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E04AF" w14:textId="452BBDEF" w:rsidR="006F507F" w:rsidRPr="007941C6" w:rsidRDefault="006F507F" w:rsidP="006F50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E68E15" w14:textId="77777777" w:rsidR="006F507F" w:rsidRPr="007941C6" w:rsidRDefault="006F507F" w:rsidP="006F50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E593AB" w14:textId="77777777" w:rsidR="006F507F" w:rsidRPr="007941C6" w:rsidRDefault="006F507F" w:rsidP="006F50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5EF15F" w14:textId="32B547E7" w:rsidR="006F507F" w:rsidRPr="007941C6" w:rsidRDefault="006F507F" w:rsidP="006F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shd w:val="clear" w:color="auto" w:fill="EEECE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41C6">
        <w:rPr>
          <w:rFonts w:ascii="Times New Roman" w:eastAsia="Calibri" w:hAnsi="Times New Roman" w:cs="Times New Roman"/>
          <w:sz w:val="24"/>
          <w:szCs w:val="24"/>
        </w:rPr>
        <w:t>PORTOFOLIU</w:t>
      </w:r>
      <w:r w:rsidR="003B4765">
        <w:rPr>
          <w:rFonts w:ascii="Times New Roman" w:eastAsia="Calibri" w:hAnsi="Times New Roman" w:cs="Times New Roman"/>
          <w:sz w:val="24"/>
          <w:szCs w:val="24"/>
        </w:rPr>
        <w:t xml:space="preserve"> PROFESIONAL</w:t>
      </w:r>
    </w:p>
    <w:p w14:paraId="5C5E92B7" w14:textId="77777777" w:rsidR="006F507F" w:rsidRPr="007941C6" w:rsidRDefault="006F507F" w:rsidP="006F50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2F6214" w14:textId="77777777" w:rsidR="006F507F" w:rsidRDefault="006F507F" w:rsidP="006F50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41C6">
        <w:rPr>
          <w:rFonts w:ascii="Times New Roman" w:eastAsia="Calibri" w:hAnsi="Times New Roman" w:cs="Times New Roman"/>
          <w:sz w:val="24"/>
          <w:szCs w:val="24"/>
        </w:rPr>
        <w:t>Nume</w:t>
      </w:r>
      <w:r w:rsidR="00CC5592">
        <w:rPr>
          <w:rFonts w:ascii="Times New Roman" w:eastAsia="Calibri" w:hAnsi="Times New Roman" w:cs="Times New Roman"/>
          <w:sz w:val="24"/>
          <w:szCs w:val="24"/>
        </w:rPr>
        <w:t>/</w:t>
      </w:r>
      <w:r w:rsidRPr="007941C6">
        <w:rPr>
          <w:rFonts w:ascii="Times New Roman" w:eastAsia="Calibri" w:hAnsi="Times New Roman" w:cs="Times New Roman"/>
          <w:sz w:val="24"/>
          <w:szCs w:val="24"/>
        </w:rPr>
        <w:t>prenume</w:t>
      </w:r>
      <w:r w:rsidR="0009675B">
        <w:rPr>
          <w:rFonts w:ascii="Times New Roman" w:eastAsia="Calibri" w:hAnsi="Times New Roman" w:cs="Times New Roman"/>
          <w:sz w:val="24"/>
          <w:szCs w:val="24"/>
        </w:rPr>
        <w:t xml:space="preserve"> candidat</w:t>
      </w:r>
      <w:r w:rsidR="00CC5592">
        <w:rPr>
          <w:rFonts w:ascii="Times New Roman" w:eastAsia="Calibri" w:hAnsi="Times New Roman" w:cs="Times New Roman"/>
          <w:sz w:val="24"/>
          <w:szCs w:val="24"/>
        </w:rPr>
        <w:t>/CNP</w:t>
      </w:r>
      <w:r w:rsidRPr="007941C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</w:t>
      </w:r>
    </w:p>
    <w:p w14:paraId="3BD26CD0" w14:textId="23234B10" w:rsidR="0009675B" w:rsidRDefault="0096788E" w:rsidP="006F50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Sectorul</w:t>
      </w:r>
      <w:r w:rsidR="00096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în</w:t>
      </w:r>
      <w:r w:rsidR="0009675B">
        <w:rPr>
          <w:rFonts w:ascii="Times New Roman" w:eastAsia="Calibri" w:hAnsi="Times New Roman" w:cs="Times New Roman"/>
          <w:sz w:val="24"/>
          <w:szCs w:val="24"/>
        </w:rPr>
        <w:t xml:space="preserve"> care se dorește desfășurarea activității de conciliere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2A52F59" w14:textId="54010865" w:rsidR="006F507F" w:rsidRDefault="0009675B" w:rsidP="006F50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□ Asigurări</w:t>
      </w:r>
      <w:r w:rsidR="007415F0">
        <w:rPr>
          <w:rFonts w:ascii="Times New Roman" w:eastAsia="Calibri" w:hAnsi="Times New Roman" w:cs="Times New Roman"/>
          <w:sz w:val="24"/>
          <w:szCs w:val="24"/>
        </w:rPr>
        <w:t xml:space="preserve"> și/sau reasigurări</w:t>
      </w:r>
    </w:p>
    <w:p w14:paraId="66161D41" w14:textId="77777777" w:rsidR="0009675B" w:rsidRPr="007941C6" w:rsidRDefault="0009675B" w:rsidP="00096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□ Pensii private</w:t>
      </w:r>
    </w:p>
    <w:p w14:paraId="796D4218" w14:textId="77777777" w:rsidR="0009675B" w:rsidRPr="007941C6" w:rsidRDefault="0009675B" w:rsidP="00096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□ Piața de capital</w:t>
      </w:r>
    </w:p>
    <w:p w14:paraId="6F8D79BE" w14:textId="77777777" w:rsidR="0009675B" w:rsidRDefault="0009675B" w:rsidP="006F50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8464F0" w14:textId="77777777" w:rsidR="0009675B" w:rsidRPr="007941C6" w:rsidRDefault="0009675B" w:rsidP="006F50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2108DA" w14:textId="6E4EC7EA" w:rsidR="006F507F" w:rsidRDefault="006F507F" w:rsidP="00250D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1C6">
        <w:rPr>
          <w:rFonts w:ascii="Times New Roman" w:eastAsia="Calibri" w:hAnsi="Times New Roman" w:cs="Times New Roman"/>
          <w:sz w:val="24"/>
          <w:szCs w:val="24"/>
        </w:rPr>
        <w:t xml:space="preserve">Candidatul </w:t>
      </w:r>
      <w:r w:rsidR="0096788E">
        <w:rPr>
          <w:rFonts w:ascii="Times New Roman" w:eastAsia="Calibri" w:hAnsi="Times New Roman" w:cs="Times New Roman"/>
          <w:sz w:val="24"/>
          <w:szCs w:val="24"/>
        </w:rPr>
        <w:t>trebuie</w:t>
      </w:r>
      <w:r w:rsidRPr="007941C6">
        <w:rPr>
          <w:rFonts w:ascii="Times New Roman" w:eastAsia="Calibri" w:hAnsi="Times New Roman" w:cs="Times New Roman"/>
          <w:sz w:val="24"/>
          <w:szCs w:val="24"/>
        </w:rPr>
        <w:t xml:space="preserve"> să </w:t>
      </w:r>
      <w:r w:rsidR="0096788E">
        <w:rPr>
          <w:rFonts w:ascii="Times New Roman" w:eastAsia="Calibri" w:hAnsi="Times New Roman" w:cs="Times New Roman"/>
          <w:sz w:val="24"/>
          <w:szCs w:val="24"/>
        </w:rPr>
        <w:t>încarce în contul său din Platforma ISF pentru evaluarea dorită,</w:t>
      </w:r>
      <w:r w:rsidRPr="00794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3534" w:rsidRPr="007941C6">
        <w:rPr>
          <w:rFonts w:ascii="Times New Roman" w:eastAsia="Calibri" w:hAnsi="Times New Roman" w:cs="Times New Roman"/>
          <w:sz w:val="24"/>
          <w:szCs w:val="24"/>
        </w:rPr>
        <w:t xml:space="preserve">odată cu cererea de participare la procesul de evaluare a competenţelor pentru ocupaţia </w:t>
      </w:r>
      <w:r w:rsidR="00943534" w:rsidRPr="007941C6">
        <w:rPr>
          <w:rFonts w:ascii="Times New Roman" w:eastAsia="Calibri" w:hAnsi="Times New Roman" w:cs="Times New Roman"/>
          <w:i/>
          <w:sz w:val="24"/>
          <w:szCs w:val="24"/>
        </w:rPr>
        <w:t>Conciliator în domeniul financiar nonbancar,</w:t>
      </w:r>
      <w:r w:rsidR="00943534" w:rsidRPr="00794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41C6">
        <w:rPr>
          <w:rFonts w:ascii="Times New Roman" w:eastAsia="Calibri" w:hAnsi="Times New Roman" w:cs="Times New Roman"/>
          <w:sz w:val="24"/>
          <w:szCs w:val="24"/>
        </w:rPr>
        <w:t xml:space="preserve">dovezi ale competenței </w:t>
      </w:r>
      <w:r w:rsidR="0096788E">
        <w:rPr>
          <w:rFonts w:ascii="Times New Roman" w:eastAsia="Calibri" w:hAnsi="Times New Roman" w:cs="Times New Roman"/>
          <w:sz w:val="24"/>
          <w:szCs w:val="24"/>
        </w:rPr>
        <w:t xml:space="preserve">sale </w:t>
      </w:r>
      <w:r w:rsidRPr="007941C6">
        <w:rPr>
          <w:rFonts w:ascii="Times New Roman" w:eastAsia="Calibri" w:hAnsi="Times New Roman" w:cs="Times New Roman"/>
          <w:sz w:val="24"/>
          <w:szCs w:val="24"/>
        </w:rPr>
        <w:t xml:space="preserve">privind coordonarea/rezolvarea pe cale amiabilă a unor petiții, reclamații, litigii, negocierea conflictelor, s.a., realizate </w:t>
      </w:r>
      <w:r w:rsidR="006B4C07">
        <w:rPr>
          <w:rFonts w:ascii="Times New Roman" w:eastAsia="Calibri" w:hAnsi="Times New Roman" w:cs="Times New Roman"/>
          <w:sz w:val="24"/>
          <w:szCs w:val="24"/>
        </w:rPr>
        <w:t>în ultimii 3</w:t>
      </w:r>
      <w:r w:rsidRPr="006B4C07">
        <w:rPr>
          <w:rFonts w:ascii="Times New Roman" w:eastAsia="Calibri" w:hAnsi="Times New Roman" w:cs="Times New Roman"/>
          <w:sz w:val="24"/>
          <w:szCs w:val="24"/>
        </w:rPr>
        <w:t xml:space="preserve"> ani</w:t>
      </w:r>
      <w:r w:rsidRPr="007941C6">
        <w:rPr>
          <w:rFonts w:ascii="Times New Roman" w:eastAsia="Calibri" w:hAnsi="Times New Roman" w:cs="Times New Roman"/>
          <w:sz w:val="24"/>
          <w:szCs w:val="24"/>
        </w:rPr>
        <w:t xml:space="preserve"> în domeniul financiar nonbancar.</w:t>
      </w:r>
    </w:p>
    <w:p w14:paraId="10C4ACD6" w14:textId="36A3D041" w:rsidR="00EE4F37" w:rsidRPr="007941C6" w:rsidRDefault="00EE4F37" w:rsidP="00250D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F37">
        <w:rPr>
          <w:rFonts w:ascii="Times New Roman" w:hAnsi="Times New Roman" w:cs="Times New Roman"/>
          <w:i/>
          <w:iCs/>
        </w:rPr>
        <w:t>Documentele solicitate  se încarcă de care candidat, în contul său creat în platforma ISF, într-un singur fișier în format .pdf salvat cu denumirea CNP-ul candidatului</w:t>
      </w:r>
      <w:r w:rsidRPr="00EE4F37">
        <w:rPr>
          <w:i/>
          <w:iCs/>
        </w:rPr>
        <w:t>;</w:t>
      </w: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6F507F" w:rsidRPr="007941C6" w14:paraId="05A195A7" w14:textId="77777777" w:rsidTr="00443A38">
        <w:trPr>
          <w:trHeight w:val="3784"/>
        </w:trPr>
        <w:tc>
          <w:tcPr>
            <w:tcW w:w="9180" w:type="dxa"/>
            <w:shd w:val="clear" w:color="auto" w:fill="auto"/>
          </w:tcPr>
          <w:p w14:paraId="615D7FD7" w14:textId="77777777" w:rsidR="006F507F" w:rsidRPr="007941C6" w:rsidRDefault="006F507F" w:rsidP="006F507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FE43A1" w14:textId="77777777" w:rsidR="006F507F" w:rsidRPr="007941C6" w:rsidRDefault="006F507F" w:rsidP="006F50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Cerinţe: </w:t>
            </w:r>
          </w:p>
          <w:p w14:paraId="6775603C" w14:textId="77777777" w:rsidR="006F507F" w:rsidRPr="007941C6" w:rsidRDefault="006F507F" w:rsidP="006F50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F9DB74" w14:textId="77777777" w:rsidR="006F507F" w:rsidRPr="007941C6" w:rsidRDefault="006F507F" w:rsidP="000C15B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dovezi privind </w:t>
            </w:r>
            <w:r w:rsidR="00C55145"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desfășurarea de activități privind </w:t>
            </w:r>
            <w:r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>rezolvare</w:t>
            </w:r>
            <w:r w:rsidR="00C55145"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 cale amiabilă a petiții</w:t>
            </w:r>
            <w:r w:rsidR="00C55145"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>lor, litigiilor, reclamațiilor, negocierea conflictelor, s.a. sau de coordonare a acestor activități</w:t>
            </w:r>
            <w:r w:rsidR="000C15B3"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realizate </w:t>
            </w:r>
            <w:r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>anterior evaluării;</w:t>
            </w:r>
          </w:p>
          <w:p w14:paraId="3864BC12" w14:textId="77777777" w:rsidR="006F507F" w:rsidRPr="007941C6" w:rsidRDefault="006F507F" w:rsidP="006F50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>rezultatele cazurilor soluționate</w:t>
            </w:r>
            <w:r w:rsidR="007941C6"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(extrase din proiecte, lucrări, alte documente elaborate anterior de către candidat și din care pot fi extrase dovezi de competență)</w:t>
            </w:r>
            <w:r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B8FCA98" w14:textId="77777777" w:rsidR="006F507F" w:rsidRPr="007941C6" w:rsidRDefault="006F507F" w:rsidP="007941C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recomandări din partea </w:t>
            </w:r>
            <w:r w:rsidR="005112A0"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>terților</w:t>
            </w:r>
            <w:r w:rsidR="007941C6"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(aprecieri la adresa activităţii şi a rezultatelor obţinute de candidat; scrisori de recomandare; raport/rapoarte din partea unor perso</w:t>
            </w:r>
            <w:r w:rsidR="007941C6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7941C6"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 </w:t>
            </w:r>
            <w:r w:rsidR="007941C6">
              <w:rPr>
                <w:rFonts w:ascii="Times New Roman" w:eastAsia="Calibri" w:hAnsi="Times New Roman" w:cs="Times New Roman"/>
                <w:sz w:val="24"/>
                <w:szCs w:val="24"/>
              </w:rPr>
              <w:t>cu care candidatul a colaborat în proiecte/lucrări, etc.</w:t>
            </w:r>
            <w:r w:rsidR="007941C6"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65BEAB5" w14:textId="77777777" w:rsidR="006F507F" w:rsidRPr="007941C6" w:rsidRDefault="006F507F" w:rsidP="006F50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>date de contact ale superiorilor sau ale angajatorului, care pot confirma cele declarate</w:t>
            </w:r>
            <w:r w:rsidR="00DE597D"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F47F227" w14:textId="77777777" w:rsidR="006F507F" w:rsidRPr="007941C6" w:rsidRDefault="006F507F" w:rsidP="006F507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>alte dovezi</w:t>
            </w:r>
            <w:r w:rsidR="005112A0"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relevante</w:t>
            </w:r>
            <w:r w:rsidR="007941C6"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(certificate, atestări, diplome obținute la cursuri de formare</w:t>
            </w:r>
            <w:r w:rsidR="00EB38D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941C6"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s.a.)</w:t>
            </w:r>
            <w:r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7621982F" w14:textId="77777777" w:rsidR="006F507F" w:rsidRPr="007941C6" w:rsidRDefault="006F507F" w:rsidP="006F50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D83100" w14:textId="77777777" w:rsidR="006F507F" w:rsidRPr="007941C6" w:rsidRDefault="006F507F" w:rsidP="006F50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DC6C18" w14:textId="77777777" w:rsidR="006F507F" w:rsidRPr="007941C6" w:rsidRDefault="006F507F" w:rsidP="006F50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>Lista dovezilor prezentate:</w:t>
            </w:r>
          </w:p>
          <w:p w14:paraId="6C2BBD2B" w14:textId="77777777" w:rsidR="006F507F" w:rsidRPr="007941C6" w:rsidRDefault="006F507F" w:rsidP="006F50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>1. ………………………………..................................................</w:t>
            </w:r>
          </w:p>
          <w:p w14:paraId="65051367" w14:textId="77777777" w:rsidR="006F507F" w:rsidRPr="007941C6" w:rsidRDefault="006F507F" w:rsidP="006F50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>2. ………………………………………………………………..</w:t>
            </w:r>
          </w:p>
          <w:p w14:paraId="0EC64F21" w14:textId="77777777" w:rsidR="006F507F" w:rsidRPr="007941C6" w:rsidRDefault="006F507F" w:rsidP="006F50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1C6">
              <w:rPr>
                <w:rFonts w:ascii="Times New Roman" w:eastAsia="Calibri" w:hAnsi="Times New Roman" w:cs="Times New Roman"/>
                <w:sz w:val="24"/>
                <w:szCs w:val="24"/>
              </w:rPr>
              <w:t>3. …………………………………………………….................</w:t>
            </w:r>
          </w:p>
          <w:p w14:paraId="68D6705D" w14:textId="77777777" w:rsidR="006F507F" w:rsidRPr="007941C6" w:rsidRDefault="006F507F" w:rsidP="006F50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2F6D06E" w14:textId="77777777" w:rsidR="006F507F" w:rsidRPr="007941C6" w:rsidRDefault="006F507F" w:rsidP="006F50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A6DE9B" w14:textId="77777777" w:rsidR="006F507F" w:rsidRPr="007941C6" w:rsidRDefault="006F507F" w:rsidP="006F50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B6C790" w14:textId="5ED6A866" w:rsidR="00CC5592" w:rsidRPr="00CC5592" w:rsidRDefault="00F81546" w:rsidP="00CC559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81546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="00CC5592" w:rsidRPr="00CC5592">
        <w:rPr>
          <w:rFonts w:ascii="Times New Roman" w:eastAsia="Calibri" w:hAnsi="Times New Roman" w:cs="Times New Roman"/>
          <w:i/>
          <w:sz w:val="24"/>
          <w:szCs w:val="24"/>
        </w:rPr>
        <w:t xml:space="preserve">e recomandă prezentarea </w:t>
      </w:r>
      <w:r w:rsidR="0096788E">
        <w:rPr>
          <w:rFonts w:ascii="Times New Roman" w:eastAsia="Calibri" w:hAnsi="Times New Roman" w:cs="Times New Roman"/>
          <w:i/>
          <w:sz w:val="24"/>
          <w:szCs w:val="24"/>
        </w:rPr>
        <w:t>de</w:t>
      </w:r>
      <w:r w:rsidR="00CC5592" w:rsidRPr="00CC5592">
        <w:rPr>
          <w:rFonts w:ascii="Times New Roman" w:eastAsia="Calibri" w:hAnsi="Times New Roman" w:cs="Times New Roman"/>
          <w:i/>
          <w:sz w:val="24"/>
          <w:szCs w:val="24"/>
        </w:rPr>
        <w:t xml:space="preserve"> documente</w:t>
      </w:r>
      <w:r w:rsidR="0096788E">
        <w:rPr>
          <w:rFonts w:ascii="Times New Roman" w:eastAsia="Calibri" w:hAnsi="Times New Roman" w:cs="Times New Roman"/>
          <w:i/>
          <w:sz w:val="24"/>
          <w:szCs w:val="24"/>
        </w:rPr>
        <w:t xml:space="preserve"> relevante</w:t>
      </w:r>
      <w:r w:rsidR="00CC5592" w:rsidRPr="00CC559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6788E">
        <w:rPr>
          <w:rFonts w:ascii="Times New Roman" w:eastAsia="Calibri" w:hAnsi="Times New Roman" w:cs="Times New Roman"/>
          <w:i/>
          <w:sz w:val="24"/>
          <w:szCs w:val="24"/>
        </w:rPr>
        <w:t xml:space="preserve">(minim 3) </w:t>
      </w:r>
      <w:r w:rsidR="00CC5592" w:rsidRPr="00CC5592">
        <w:rPr>
          <w:rFonts w:ascii="Times New Roman" w:eastAsia="Calibri" w:hAnsi="Times New Roman" w:cs="Times New Roman"/>
          <w:i/>
          <w:sz w:val="24"/>
          <w:szCs w:val="24"/>
        </w:rPr>
        <w:t xml:space="preserve">prin care se probează competențele </w:t>
      </w:r>
      <w:r w:rsidR="0096788E">
        <w:rPr>
          <w:rFonts w:ascii="Times New Roman" w:eastAsia="Calibri" w:hAnsi="Times New Roman" w:cs="Times New Roman"/>
          <w:i/>
          <w:sz w:val="24"/>
          <w:szCs w:val="24"/>
        </w:rPr>
        <w:t xml:space="preserve">indicate prin profilul ocupațional specific ocupației conciliator SAL-Fin. </w:t>
      </w:r>
    </w:p>
    <w:p w14:paraId="64129E7A" w14:textId="77777777" w:rsidR="006F507F" w:rsidRPr="007941C6" w:rsidRDefault="006F507F" w:rsidP="006F50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568CE1" w14:textId="77777777" w:rsidR="006F507F" w:rsidRPr="007941C6" w:rsidRDefault="006F507F" w:rsidP="006F50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67766B" w14:textId="77777777" w:rsidR="006F507F" w:rsidRPr="007941C6" w:rsidRDefault="006F507F" w:rsidP="00096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41C6">
        <w:rPr>
          <w:rFonts w:ascii="Times New Roman" w:eastAsia="Calibri" w:hAnsi="Times New Roman" w:cs="Times New Roman"/>
          <w:sz w:val="24"/>
          <w:szCs w:val="24"/>
        </w:rPr>
        <w:t>Semnătura candidat_______________________________________</w:t>
      </w:r>
    </w:p>
    <w:p w14:paraId="4436C92D" w14:textId="77777777" w:rsidR="006F507F" w:rsidRPr="007941C6" w:rsidRDefault="006F507F" w:rsidP="006F50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7F35FC" w14:textId="69F07046" w:rsidR="00E3066D" w:rsidRPr="007941C6" w:rsidRDefault="00B43F15" w:rsidP="001A7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Data:___________________ </w:t>
      </w:r>
    </w:p>
    <w:sectPr w:rsidR="00E3066D" w:rsidRPr="007941C6" w:rsidSect="0001702D">
      <w:headerReference w:type="default" r:id="rId8"/>
      <w:footerReference w:type="default" r:id="rId9"/>
      <w:pgSz w:w="11906" w:h="16838"/>
      <w:pgMar w:top="1417" w:right="1417" w:bottom="1417" w:left="1417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9E224" w14:textId="77777777" w:rsidR="00A82E69" w:rsidRDefault="00A82E69" w:rsidP="0001702D">
      <w:pPr>
        <w:spacing w:after="0" w:line="240" w:lineRule="auto"/>
      </w:pPr>
      <w:r>
        <w:separator/>
      </w:r>
    </w:p>
  </w:endnote>
  <w:endnote w:type="continuationSeparator" w:id="0">
    <w:p w14:paraId="14BECF37" w14:textId="77777777" w:rsidR="00A82E69" w:rsidRDefault="00A82E69" w:rsidP="0001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291CE" w14:textId="3228D7A2" w:rsidR="00E8005D" w:rsidRPr="0096788E" w:rsidRDefault="00654436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</w:rPr>
    </w:pPr>
    <w:r w:rsidRPr="0096788E">
      <w:rPr>
        <w:rFonts w:ascii="Times New Roman" w:eastAsiaTheme="majorEastAsia" w:hAnsi="Times New Roman" w:cs="Times New Roman"/>
        <w:i/>
      </w:rPr>
      <w:t xml:space="preserve">Formular </w:t>
    </w:r>
    <w:r w:rsidRPr="0096788E">
      <w:rPr>
        <w:rFonts w:ascii="Times New Roman" w:hAnsi="Times New Roman" w:cs="Times New Roman"/>
        <w:i/>
        <w:color w:val="202224"/>
        <w:shd w:val="clear" w:color="auto" w:fill="FFFFFF"/>
      </w:rPr>
      <w:t>CESAL-Fin</w:t>
    </w:r>
    <w:r w:rsidRPr="0096788E">
      <w:rPr>
        <w:rFonts w:ascii="Times New Roman" w:eastAsiaTheme="majorEastAsia" w:hAnsi="Times New Roman" w:cs="Times New Roman"/>
        <w:i/>
      </w:rPr>
      <w:t>_</w:t>
    </w:r>
    <w:r w:rsidR="0096788E" w:rsidRPr="0096788E">
      <w:rPr>
        <w:rFonts w:ascii="Times New Roman" w:eastAsiaTheme="majorEastAsia" w:hAnsi="Times New Roman" w:cs="Times New Roman"/>
        <w:i/>
      </w:rPr>
      <w:t>19.11.2020</w:t>
    </w:r>
    <w:r w:rsidRPr="0096788E">
      <w:rPr>
        <w:rFonts w:ascii="Times New Roman" w:eastAsiaTheme="majorEastAsia" w:hAnsi="Times New Roman" w:cs="Times New Roman"/>
        <w:i/>
      </w:rPr>
      <w:t xml:space="preserve">     </w:t>
    </w:r>
    <w:r w:rsidR="00881BF2" w:rsidRPr="0096788E">
      <w:rPr>
        <w:rFonts w:ascii="Times New Roman" w:eastAsiaTheme="majorEastAsia" w:hAnsi="Times New Roman" w:cs="Times New Roman"/>
        <w:i/>
      </w:rPr>
      <w:t xml:space="preserve">     </w:t>
    </w:r>
    <w:r w:rsidR="00881BF2" w:rsidRPr="0096788E">
      <w:rPr>
        <w:rFonts w:ascii="Times New Roman" w:eastAsiaTheme="majorEastAsia" w:hAnsi="Times New Roman" w:cs="Times New Roman"/>
        <w:i/>
      </w:rPr>
      <w:tab/>
    </w:r>
    <w:r w:rsidR="00E8005D" w:rsidRPr="0096788E">
      <w:rPr>
        <w:rFonts w:ascii="Times New Roman" w:eastAsiaTheme="majorEastAsia" w:hAnsi="Times New Roman" w:cs="Times New Roman"/>
      </w:rPr>
      <w:ptab w:relativeTo="margin" w:alignment="right" w:leader="none"/>
    </w:r>
    <w:r w:rsidR="00E8005D" w:rsidRPr="0096788E">
      <w:rPr>
        <w:rFonts w:ascii="Times New Roman" w:eastAsiaTheme="majorEastAsia" w:hAnsi="Times New Roman" w:cs="Times New Roman"/>
      </w:rPr>
      <w:t xml:space="preserve"> </w:t>
    </w:r>
    <w:r w:rsidR="00E8005D" w:rsidRPr="0096788E">
      <w:rPr>
        <w:rFonts w:ascii="Times New Roman" w:eastAsiaTheme="minorEastAsia" w:hAnsi="Times New Roman" w:cs="Times New Roman"/>
      </w:rPr>
      <w:fldChar w:fldCharType="begin"/>
    </w:r>
    <w:r w:rsidR="00E8005D" w:rsidRPr="0096788E">
      <w:rPr>
        <w:rFonts w:ascii="Times New Roman" w:hAnsi="Times New Roman" w:cs="Times New Roman"/>
      </w:rPr>
      <w:instrText xml:space="preserve"> PAGE   \* MERGEFORMAT </w:instrText>
    </w:r>
    <w:r w:rsidR="00E8005D" w:rsidRPr="0096788E">
      <w:rPr>
        <w:rFonts w:ascii="Times New Roman" w:eastAsiaTheme="minorEastAsia" w:hAnsi="Times New Roman" w:cs="Times New Roman"/>
      </w:rPr>
      <w:fldChar w:fldCharType="separate"/>
    </w:r>
    <w:r w:rsidR="00B367BE" w:rsidRPr="00B367BE">
      <w:rPr>
        <w:rFonts w:ascii="Times New Roman" w:eastAsiaTheme="majorEastAsia" w:hAnsi="Times New Roman" w:cs="Times New Roman"/>
        <w:noProof/>
      </w:rPr>
      <w:t>1</w:t>
    </w:r>
    <w:r w:rsidR="00E8005D" w:rsidRPr="0096788E">
      <w:rPr>
        <w:rFonts w:ascii="Times New Roman" w:eastAsiaTheme="majorEastAsia" w:hAnsi="Times New Roman" w:cs="Times New Roman"/>
        <w:noProof/>
      </w:rPr>
      <w:fldChar w:fldCharType="end"/>
    </w:r>
    <w:r w:rsidR="006D0A88" w:rsidRPr="0096788E">
      <w:rPr>
        <w:rFonts w:ascii="Times New Roman" w:eastAsiaTheme="majorEastAsia" w:hAnsi="Times New Roman" w:cs="Times New Roman"/>
        <w:noProof/>
      </w:rPr>
      <w:t>/</w:t>
    </w:r>
    <w:r w:rsidR="006D0A88" w:rsidRPr="0096788E">
      <w:rPr>
        <w:rFonts w:ascii="Times New Roman" w:eastAsiaTheme="majorEastAsia" w:hAnsi="Times New Roman" w:cs="Times New Roman"/>
        <w:noProof/>
      </w:rPr>
      <w:fldChar w:fldCharType="begin"/>
    </w:r>
    <w:r w:rsidR="006D0A88" w:rsidRPr="0096788E">
      <w:rPr>
        <w:rFonts w:ascii="Times New Roman" w:eastAsiaTheme="majorEastAsia" w:hAnsi="Times New Roman" w:cs="Times New Roman"/>
        <w:noProof/>
      </w:rPr>
      <w:instrText xml:space="preserve"> NUMPAGES   \* MERGEFORMAT </w:instrText>
    </w:r>
    <w:r w:rsidR="006D0A88" w:rsidRPr="0096788E">
      <w:rPr>
        <w:rFonts w:ascii="Times New Roman" w:eastAsiaTheme="majorEastAsia" w:hAnsi="Times New Roman" w:cs="Times New Roman"/>
        <w:noProof/>
      </w:rPr>
      <w:fldChar w:fldCharType="separate"/>
    </w:r>
    <w:r w:rsidR="00B367BE">
      <w:rPr>
        <w:rFonts w:ascii="Times New Roman" w:eastAsiaTheme="majorEastAsia" w:hAnsi="Times New Roman" w:cs="Times New Roman"/>
        <w:noProof/>
      </w:rPr>
      <w:t>1</w:t>
    </w:r>
    <w:r w:rsidR="006D0A88" w:rsidRPr="0096788E">
      <w:rPr>
        <w:rFonts w:ascii="Times New Roman" w:eastAsiaTheme="majorEastAsia" w:hAnsi="Times New Roman" w:cs="Times New Roman"/>
        <w:noProof/>
      </w:rPr>
      <w:fldChar w:fldCharType="end"/>
    </w:r>
  </w:p>
  <w:p w14:paraId="3AD09AE0" w14:textId="77777777" w:rsidR="00E3066D" w:rsidRPr="00BF1B9B" w:rsidRDefault="00E3066D" w:rsidP="00BF1B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79A96" w14:textId="77777777" w:rsidR="00A82E69" w:rsidRDefault="00A82E69" w:rsidP="0001702D">
      <w:pPr>
        <w:spacing w:after="0" w:line="240" w:lineRule="auto"/>
      </w:pPr>
      <w:r>
        <w:separator/>
      </w:r>
    </w:p>
  </w:footnote>
  <w:footnote w:type="continuationSeparator" w:id="0">
    <w:p w14:paraId="74F67BF9" w14:textId="77777777" w:rsidR="00A82E69" w:rsidRDefault="00A82E69" w:rsidP="0001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081EA" w14:textId="77777777" w:rsidR="00C149C7" w:rsidRDefault="00C149C7" w:rsidP="0001702D">
    <w:pPr>
      <w:spacing w:after="0" w:line="240" w:lineRule="auto"/>
      <w:jc w:val="right"/>
      <w:rPr>
        <w:rFonts w:ascii="Times New Roman" w:hAnsi="Times New Roman" w:cs="Times New Roman"/>
        <w:b/>
        <w:sz w:val="26"/>
        <w:szCs w:val="26"/>
        <w:lang w:val="sq-AL" w:eastAsia="ja-JP"/>
      </w:rPr>
    </w:pPr>
  </w:p>
  <w:p w14:paraId="24B408FC" w14:textId="77777777" w:rsidR="009A018B" w:rsidRPr="00AE03B3" w:rsidRDefault="0001702D" w:rsidP="009A018B">
    <w:pPr>
      <w:spacing w:after="0" w:line="240" w:lineRule="auto"/>
      <w:jc w:val="right"/>
      <w:rPr>
        <w:rFonts w:ascii="Times New Roman" w:eastAsia="Calibri" w:hAnsi="Times New Roman"/>
        <w:b/>
        <w:color w:val="1F497D" w:themeColor="text2"/>
        <w:sz w:val="23"/>
        <w:szCs w:val="23"/>
        <w:lang w:eastAsia="ro-RO"/>
      </w:rPr>
    </w:pPr>
    <w:r w:rsidRPr="0021509D">
      <w:rPr>
        <w:rFonts w:ascii="Times New Roman" w:hAnsi="Times New Roman" w:cs="Times New Roman" w:hint="eastAsia"/>
        <w:b/>
        <w:sz w:val="26"/>
        <w:szCs w:val="26"/>
        <w:lang w:val="sq-AL" w:eastAsia="ja-JP"/>
      </w:rPr>
      <w:t xml:space="preserve"> </w:t>
    </w:r>
    <w:r w:rsidR="009A018B" w:rsidRPr="00AE03B3">
      <w:rPr>
        <w:rFonts w:ascii="Times New Roman" w:eastAsia="Calibri" w:hAnsi="Times New Roman"/>
        <w:b/>
        <w:noProof/>
        <w:sz w:val="26"/>
        <w:szCs w:val="26"/>
        <w:lang w:eastAsia="ro-RO"/>
      </w:rPr>
      <w:drawing>
        <wp:anchor distT="0" distB="0" distL="114300" distR="114300" simplePos="0" relativeHeight="251659776" behindDoc="0" locked="0" layoutInCell="1" allowOverlap="1" wp14:anchorId="3FB34E1B" wp14:editId="5CC837E6">
          <wp:simplePos x="0" y="0"/>
          <wp:positionH relativeFrom="column">
            <wp:posOffset>-95514</wp:posOffset>
          </wp:positionH>
          <wp:positionV relativeFrom="paragraph">
            <wp:posOffset>5080</wp:posOffset>
          </wp:positionV>
          <wp:extent cx="1483053" cy="854015"/>
          <wp:effectExtent l="0" t="0" r="3175" b="381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30" t="21349" r="30043" b="25469"/>
                  <a:stretch/>
                </pic:blipFill>
                <pic:spPr bwMode="auto">
                  <a:xfrm>
                    <a:off x="0" y="0"/>
                    <a:ext cx="1483053" cy="854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8B" w:rsidRPr="00AE03B3">
      <w:rPr>
        <w:rFonts w:ascii="Times New Roman" w:eastAsia="Calibri" w:hAnsi="Times New Roman"/>
        <w:b/>
        <w:color w:val="1F497D" w:themeColor="text2"/>
        <w:sz w:val="23"/>
        <w:szCs w:val="23"/>
        <w:lang w:eastAsia="ro-RO"/>
      </w:rPr>
      <w:t>INSTITUTUL DE STUDII FINANCIARE</w:t>
    </w:r>
  </w:p>
  <w:p w14:paraId="29C96DB6" w14:textId="77777777" w:rsidR="009A018B" w:rsidRPr="00AE03B3" w:rsidRDefault="009A018B" w:rsidP="009A018B">
    <w:pPr>
      <w:spacing w:after="0" w:line="240" w:lineRule="auto"/>
      <w:ind w:left="4820"/>
      <w:jc w:val="right"/>
      <w:rPr>
        <w:rFonts w:ascii="Times New Roman" w:eastAsia="Calibri" w:hAnsi="Times New Roman"/>
        <w:color w:val="1F497D" w:themeColor="text2"/>
        <w:sz w:val="24"/>
        <w:szCs w:val="26"/>
        <w:lang w:eastAsia="ro-RO"/>
      </w:rPr>
    </w:pPr>
    <w:r w:rsidRPr="00AE03B3">
      <w:rPr>
        <w:rFonts w:ascii="Times New Roman" w:eastAsia="Calibri" w:hAnsi="Times New Roman"/>
        <w:color w:val="1F497D" w:themeColor="text2"/>
        <w:sz w:val="24"/>
        <w:szCs w:val="26"/>
        <w:lang w:eastAsia="ro-RO"/>
      </w:rPr>
      <w:t>Str. Popa Petre Nr. 24, Sector 2, București</w:t>
    </w:r>
  </w:p>
  <w:p w14:paraId="2F82A181" w14:textId="77777777" w:rsidR="009A018B" w:rsidRPr="00AE03B3" w:rsidRDefault="009A018B" w:rsidP="009A018B">
    <w:pPr>
      <w:spacing w:after="0" w:line="240" w:lineRule="auto"/>
      <w:jc w:val="right"/>
      <w:rPr>
        <w:rFonts w:ascii="Times New Roman" w:eastAsia="Calibri" w:hAnsi="Times New Roman"/>
        <w:color w:val="1F497D" w:themeColor="text2"/>
        <w:sz w:val="24"/>
        <w:szCs w:val="26"/>
        <w:lang w:eastAsia="ro-RO"/>
      </w:rPr>
    </w:pPr>
    <w:r w:rsidRPr="00AE03B3">
      <w:rPr>
        <w:rFonts w:ascii="Times New Roman" w:eastAsia="Calibri" w:hAnsi="Times New Roman"/>
        <w:color w:val="1F497D" w:themeColor="text2"/>
        <w:sz w:val="24"/>
        <w:szCs w:val="26"/>
        <w:lang w:eastAsia="ro-RO"/>
      </w:rPr>
      <w:t>Tel:+40 21 230 5120, Fax:+40 21 230 51 22</w:t>
    </w:r>
  </w:p>
  <w:p w14:paraId="417AA928" w14:textId="77777777" w:rsidR="009A018B" w:rsidRPr="00AE03B3" w:rsidRDefault="009A018B" w:rsidP="009A018B">
    <w:pPr>
      <w:spacing w:after="0" w:line="240" w:lineRule="auto"/>
      <w:ind w:firstLine="5245"/>
      <w:jc w:val="right"/>
      <w:rPr>
        <w:rFonts w:ascii="Times New Roman" w:eastAsia="Calibri" w:hAnsi="Times New Roman"/>
        <w:color w:val="1F497D" w:themeColor="text2"/>
        <w:sz w:val="24"/>
        <w:szCs w:val="26"/>
        <w:lang w:eastAsia="ro-RO"/>
      </w:rPr>
    </w:pPr>
    <w:r w:rsidRPr="00AE03B3">
      <w:rPr>
        <w:rFonts w:ascii="Times New Roman" w:eastAsia="Calibri" w:hAnsi="Times New Roman"/>
        <w:color w:val="1F497D" w:themeColor="text2"/>
        <w:sz w:val="24"/>
        <w:szCs w:val="26"/>
        <w:lang w:eastAsia="ro-RO"/>
      </w:rPr>
      <w:t>CIF: RO25285051, Cod poștal: 020805</w:t>
    </w:r>
  </w:p>
  <w:p w14:paraId="0C8931D0" w14:textId="00B585DF" w:rsidR="00272AB8" w:rsidRPr="005963A2" w:rsidRDefault="009A018B" w:rsidP="009A018B">
    <w:pPr>
      <w:tabs>
        <w:tab w:val="left" w:pos="2445"/>
        <w:tab w:val="center" w:pos="4536"/>
        <w:tab w:val="right" w:pos="9072"/>
        <w:tab w:val="right" w:pos="9781"/>
      </w:tabs>
      <w:spacing w:after="0" w:line="240" w:lineRule="auto"/>
      <w:ind w:left="-142" w:firstLine="142"/>
      <w:jc w:val="right"/>
      <w:rPr>
        <w:rFonts w:ascii="Times New Roman" w:hAnsi="Times New Roman" w:cs="Times New Roman"/>
        <w:color w:val="1F497D" w:themeColor="text2"/>
        <w:sz w:val="18"/>
        <w:szCs w:val="18"/>
      </w:rPr>
    </w:pPr>
    <w:r w:rsidRPr="00AE03B3">
      <w:rPr>
        <w:rFonts w:ascii="Times New Roman" w:hAnsi="Times New Roman"/>
        <w:color w:val="1F497D" w:themeColor="text2"/>
        <w:szCs w:val="26"/>
      </w:rPr>
      <w:tab/>
      <w:t xml:space="preserve">Web: </w:t>
    </w:r>
    <w:hyperlink r:id="rId2" w:history="1">
      <w:r w:rsidRPr="00AE03B3">
        <w:rPr>
          <w:rFonts w:ascii="Times New Roman" w:hAnsi="Times New Roman"/>
          <w:color w:val="0000FF" w:themeColor="hyperlink"/>
          <w:szCs w:val="26"/>
          <w:u w:val="single"/>
        </w:rPr>
        <w:t>www.isf.ro</w:t>
      </w:r>
    </w:hyperlink>
    <w:r w:rsidRPr="00AE03B3">
      <w:rPr>
        <w:rFonts w:ascii="Times New Roman" w:hAnsi="Times New Roman"/>
        <w:color w:val="1F497D" w:themeColor="text2"/>
        <w:szCs w:val="26"/>
      </w:rPr>
      <w:t xml:space="preserve">, Email: </w:t>
    </w:r>
    <w:hyperlink r:id="rId3" w:history="1">
      <w:r w:rsidRPr="00AE03B3">
        <w:rPr>
          <w:rFonts w:ascii="Times New Roman" w:hAnsi="Times New Roman"/>
          <w:color w:val="0000FF" w:themeColor="hyperlink"/>
          <w:szCs w:val="26"/>
          <w:u w:val="single"/>
        </w:rPr>
        <w:t>office@isf.ro</w:t>
      </w:r>
    </w:hyperlink>
  </w:p>
  <w:p w14:paraId="0648B901" w14:textId="77777777" w:rsidR="0001702D" w:rsidRPr="0001702D" w:rsidRDefault="0001702D" w:rsidP="00272AB8">
    <w:pPr>
      <w:spacing w:after="0" w:line="240" w:lineRule="auto"/>
      <w:jc w:val="right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A4C"/>
    <w:multiLevelType w:val="hybridMultilevel"/>
    <w:tmpl w:val="034CD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1255A"/>
    <w:multiLevelType w:val="hybridMultilevel"/>
    <w:tmpl w:val="29E48944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0240CE7"/>
    <w:multiLevelType w:val="hybridMultilevel"/>
    <w:tmpl w:val="ED7A26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D5E1FB8"/>
    <w:multiLevelType w:val="hybridMultilevel"/>
    <w:tmpl w:val="FC2010F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2D"/>
    <w:rsid w:val="0001702D"/>
    <w:rsid w:val="00024206"/>
    <w:rsid w:val="00056179"/>
    <w:rsid w:val="000743B3"/>
    <w:rsid w:val="0009675B"/>
    <w:rsid w:val="000C15B3"/>
    <w:rsid w:val="001A7803"/>
    <w:rsid w:val="0021509D"/>
    <w:rsid w:val="00250D57"/>
    <w:rsid w:val="0025795A"/>
    <w:rsid w:val="00272AB8"/>
    <w:rsid w:val="003B4765"/>
    <w:rsid w:val="003F7584"/>
    <w:rsid w:val="00443A38"/>
    <w:rsid w:val="0045106D"/>
    <w:rsid w:val="0047681D"/>
    <w:rsid w:val="005112A0"/>
    <w:rsid w:val="005F2F3E"/>
    <w:rsid w:val="0062163C"/>
    <w:rsid w:val="00654436"/>
    <w:rsid w:val="0069779D"/>
    <w:rsid w:val="006B4C07"/>
    <w:rsid w:val="006B63FD"/>
    <w:rsid w:val="006D0A88"/>
    <w:rsid w:val="006E1BFA"/>
    <w:rsid w:val="006F01D9"/>
    <w:rsid w:val="006F12B2"/>
    <w:rsid w:val="006F507F"/>
    <w:rsid w:val="006F5C71"/>
    <w:rsid w:val="007415F0"/>
    <w:rsid w:val="007941C6"/>
    <w:rsid w:val="007F06FE"/>
    <w:rsid w:val="00831DB4"/>
    <w:rsid w:val="00881BF2"/>
    <w:rsid w:val="00943534"/>
    <w:rsid w:val="0096788E"/>
    <w:rsid w:val="00974597"/>
    <w:rsid w:val="009A018B"/>
    <w:rsid w:val="00A21789"/>
    <w:rsid w:val="00A572C8"/>
    <w:rsid w:val="00A82E69"/>
    <w:rsid w:val="00AA5F2B"/>
    <w:rsid w:val="00AB4738"/>
    <w:rsid w:val="00B367BE"/>
    <w:rsid w:val="00B43F15"/>
    <w:rsid w:val="00BA1CA1"/>
    <w:rsid w:val="00BD5FBC"/>
    <w:rsid w:val="00BE0BC3"/>
    <w:rsid w:val="00BE6756"/>
    <w:rsid w:val="00BF1B9B"/>
    <w:rsid w:val="00C149C7"/>
    <w:rsid w:val="00C44F32"/>
    <w:rsid w:val="00C55145"/>
    <w:rsid w:val="00C633BE"/>
    <w:rsid w:val="00CC5592"/>
    <w:rsid w:val="00DE597D"/>
    <w:rsid w:val="00E1658C"/>
    <w:rsid w:val="00E3066D"/>
    <w:rsid w:val="00E604D5"/>
    <w:rsid w:val="00E8005D"/>
    <w:rsid w:val="00EB38DB"/>
    <w:rsid w:val="00EE3B2F"/>
    <w:rsid w:val="00EE4F37"/>
    <w:rsid w:val="00F8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C9F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702D"/>
  </w:style>
  <w:style w:type="paragraph" w:styleId="Footer">
    <w:name w:val="footer"/>
    <w:basedOn w:val="Normal"/>
    <w:link w:val="FooterChar"/>
    <w:uiPriority w:val="99"/>
    <w:unhideWhenUsed/>
    <w:rsid w:val="0001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02D"/>
  </w:style>
  <w:style w:type="character" w:styleId="Hyperlink">
    <w:name w:val="Hyperlink"/>
    <w:basedOn w:val="DefaultParagraphFont"/>
    <w:uiPriority w:val="99"/>
    <w:unhideWhenUsed/>
    <w:rsid w:val="000170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443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702D"/>
  </w:style>
  <w:style w:type="paragraph" w:styleId="Footer">
    <w:name w:val="footer"/>
    <w:basedOn w:val="Normal"/>
    <w:link w:val="FooterChar"/>
    <w:uiPriority w:val="99"/>
    <w:unhideWhenUsed/>
    <w:rsid w:val="0001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02D"/>
  </w:style>
  <w:style w:type="character" w:styleId="Hyperlink">
    <w:name w:val="Hyperlink"/>
    <w:basedOn w:val="DefaultParagraphFont"/>
    <w:uiPriority w:val="99"/>
    <w:unhideWhenUsed/>
    <w:rsid w:val="000170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443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sf.ro" TargetMode="External"/><Relationship Id="rId2" Type="http://schemas.openxmlformats.org/officeDocument/2006/relationships/hyperlink" Target="http://www.isf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Remus Stoica</dc:creator>
  <cp:lastModifiedBy>Oana Hristache</cp:lastModifiedBy>
  <cp:revision>4</cp:revision>
  <cp:lastPrinted>2016-08-10T14:06:00Z</cp:lastPrinted>
  <dcterms:created xsi:type="dcterms:W3CDTF">2020-11-19T13:39:00Z</dcterms:created>
  <dcterms:modified xsi:type="dcterms:W3CDTF">2020-11-20T10:27:00Z</dcterms:modified>
</cp:coreProperties>
</file>